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b w:val="1"/>
          <w:color w:val="0000cd"/>
          <w:sz w:val="36"/>
          <w:szCs w:val="36"/>
        </w:rPr>
      </w:pPr>
      <w:r w:rsidDel="00000000" w:rsidR="00000000" w:rsidRPr="00000000">
        <w:rPr>
          <w:b w:val="1"/>
          <w:color w:val="0000cd"/>
          <w:sz w:val="36"/>
          <w:szCs w:val="36"/>
          <w:rtl w:val="0"/>
        </w:rPr>
        <w:t xml:space="preserve">Welcome to the Labor Summer 2024</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b w:val="1"/>
          <w:color w:val="0000cd"/>
          <w:sz w:val="36"/>
          <w:szCs w:val="36"/>
        </w:rPr>
      </w:pPr>
      <w:r w:rsidDel="00000000" w:rsidR="00000000" w:rsidRPr="00000000">
        <w:rPr>
          <w:b w:val="1"/>
          <w:color w:val="0000cd"/>
          <w:sz w:val="36"/>
          <w:szCs w:val="36"/>
          <w:rtl w:val="0"/>
        </w:rPr>
        <w:t xml:space="preserve">Host Organization Application</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b w:val="1"/>
          <w:color w:val="32363a"/>
          <w:sz w:val="27"/>
          <w:szCs w:val="27"/>
        </w:rPr>
      </w:pPr>
      <w:r w:rsidDel="00000000" w:rsidR="00000000" w:rsidRPr="00000000">
        <w:rPr>
          <w:b w:val="1"/>
          <w:color w:val="32363a"/>
          <w:sz w:val="27"/>
          <w:szCs w:val="27"/>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e74c3c"/>
          <w:sz w:val="20"/>
          <w:szCs w:val="20"/>
        </w:rPr>
      </w:pPr>
      <w:r w:rsidDel="00000000" w:rsidR="00000000" w:rsidRPr="00000000">
        <w:rPr>
          <w:b w:val="1"/>
          <w:color w:val="32363a"/>
          <w:sz w:val="20"/>
          <w:szCs w:val="20"/>
          <w:rtl w:val="0"/>
        </w:rPr>
        <w:t xml:space="preserve">Thank you for your interest in being a Labor Summer 2024 host organization. The UCR Inland Empire Labor &amp; Community Center (IELCC) provides emerging leaders with a safe and empowering space to create impactful social, policy, and narrative change via research, education, leadership development, and internship placements within the labor movement as well as community organizations for social and/or environmental justice and immigrant rights. </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rPr>
          <w:b w:val="1"/>
          <w:sz w:val="20"/>
          <w:szCs w:val="20"/>
        </w:rPr>
      </w:pPr>
      <w:r w:rsidDel="00000000" w:rsidR="00000000" w:rsidRPr="00000000">
        <w:rPr>
          <w:b w:val="1"/>
          <w:color w:val="32363a"/>
          <w:sz w:val="20"/>
          <w:szCs w:val="20"/>
          <w:rtl w:val="0"/>
        </w:rPr>
        <w:t xml:space="preserve">Fellowship placements can be remote, hybrid, or in-person and will be determined based on host organization guidelines. If this plan changes, staff will notify participants immediately. Labor Summer Fellows are expected to work 40 hours per week with their host organization for a total of ~8 weeks.</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rPr>
      </w:pPr>
      <w:r w:rsidDel="00000000" w:rsidR="00000000" w:rsidRPr="00000000">
        <w:rPr>
          <w:b w:val="1"/>
          <w:color w:val="32363a"/>
          <w:sz w:val="27"/>
          <w:szCs w:val="27"/>
          <w:rtl w:val="0"/>
        </w:rPr>
        <w:t xml:space="preserv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Completion of this form demonstrates your commitment to support a Labor Summer fellow during the summer of 2024 as a host organization.</w:t>
      </w:r>
      <w:r w:rsidDel="00000000" w:rsidR="00000000" w:rsidRPr="00000000">
        <w:rPr>
          <w:b w:val="1"/>
          <w:color w:val="32363a"/>
          <w:sz w:val="20"/>
          <w:szCs w:val="20"/>
          <w:rtl w:val="0"/>
        </w:rPr>
        <w:t xml:space="preserve"> Depending on the volume of applicants, IELCC will confirm whether your organization has been chosen as a host site by February 28th, 2024. Even though this form is not due until 5:00 PM PST on January 19th, 2024, </w:t>
      </w:r>
      <w:r w:rsidDel="00000000" w:rsidR="00000000" w:rsidRPr="00000000">
        <w:rPr>
          <w:b w:val="1"/>
          <w:color w:val="32363a"/>
          <w:sz w:val="20"/>
          <w:szCs w:val="20"/>
          <w:rtl w:val="0"/>
        </w:rPr>
        <w:t xml:space="preserve">submitting earlier is highly encouraged. For guidance and important dates, please review ou</w:t>
      </w:r>
      <w:r w:rsidDel="00000000" w:rsidR="00000000" w:rsidRPr="00000000">
        <w:rPr>
          <w:b w:val="1"/>
          <w:color w:val="32363a"/>
          <w:sz w:val="20"/>
          <w:szCs w:val="20"/>
          <w:rtl w:val="0"/>
        </w:rPr>
        <w:t xml:space="preserve">r </w:t>
      </w:r>
      <w:hyperlink r:id="rId7">
        <w:r w:rsidDel="00000000" w:rsidR="00000000" w:rsidRPr="00000000">
          <w:rPr>
            <w:b w:val="1"/>
            <w:color w:val="1155cc"/>
            <w:sz w:val="20"/>
            <w:szCs w:val="20"/>
            <w:u w:val="single"/>
            <w:rtl w:val="0"/>
          </w:rPr>
          <w:t xml:space="preserve">Host Organization Application</w:t>
        </w:r>
      </w:hyperlink>
      <w:hyperlink r:id="rId8">
        <w:r w:rsidDel="00000000" w:rsidR="00000000" w:rsidRPr="00000000">
          <w:rPr>
            <w:b w:val="1"/>
            <w:color w:val="1155cc"/>
            <w:sz w:val="20"/>
            <w:szCs w:val="20"/>
            <w:u w:val="single"/>
            <w:rtl w:val="0"/>
          </w:rPr>
          <w:t xml:space="preserve"> Guide.</w:t>
        </w:r>
      </w:hyperlink>
      <w:r w:rsidDel="00000000" w:rsidR="00000000" w:rsidRPr="00000000">
        <w:rPr>
          <w:b w:val="1"/>
          <w:color w:val="32363a"/>
          <w:sz w:val="20"/>
          <w:szCs w:val="20"/>
          <w:rtl w:val="0"/>
        </w:rPr>
        <w:t xml:space="preserve"> Please see our </w:t>
      </w:r>
      <w:hyperlink r:id="rId9">
        <w:r w:rsidDel="00000000" w:rsidR="00000000" w:rsidRPr="00000000">
          <w:rPr>
            <w:b w:val="1"/>
            <w:color w:val="1155cc"/>
            <w:sz w:val="20"/>
            <w:szCs w:val="20"/>
            <w:u w:val="single"/>
            <w:rtl w:val="0"/>
          </w:rPr>
          <w:t xml:space="preserve">FAQ</w:t>
        </w:r>
      </w:hyperlink>
      <w:r w:rsidDel="00000000" w:rsidR="00000000" w:rsidRPr="00000000">
        <w:rPr>
          <w:b w:val="1"/>
          <w:color w:val="32363a"/>
          <w:sz w:val="20"/>
          <w:szCs w:val="20"/>
          <w:rtl w:val="0"/>
        </w:rPr>
        <w:t xml:space="preserve"> </w:t>
      </w:r>
      <w:r w:rsidDel="00000000" w:rsidR="00000000" w:rsidRPr="00000000">
        <w:rPr>
          <w:b w:val="1"/>
          <w:color w:val="32363a"/>
          <w:sz w:val="20"/>
          <w:szCs w:val="20"/>
          <w:rtl w:val="0"/>
        </w:rPr>
        <w:t xml:space="preserve">for additional guidance.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rPr>
      </w:pPr>
      <w:r w:rsidDel="00000000" w:rsidR="00000000" w:rsidRPr="00000000">
        <w:rPr>
          <w:b w:val="1"/>
          <w:color w:val="32363a"/>
          <w:sz w:val="27"/>
          <w:szCs w:val="27"/>
          <w:rtl w:val="0"/>
        </w:rPr>
        <w:t xml:space="preserve">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This form will help us better understand your organizational culture and the opportunities available through your work. The information you provide will be key in matching a Labor Summer fellow with your organization. As such, we ask that you be as specific and concise as possible. Labor Summer placements prioritize organizations with active campaigns and a strong commitment to mentoring student fellows.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rPr>
      </w:pPr>
      <w:r w:rsidDel="00000000" w:rsidR="00000000" w:rsidRPr="00000000">
        <w:rPr>
          <w:b w:val="1"/>
          <w:color w:val="32363a"/>
          <w:sz w:val="27"/>
          <w:szCs w:val="27"/>
          <w:rtl w:val="0"/>
        </w:rPr>
        <w:t xml:space="preserve">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After the form has been submitted, a Labor Summer coordinator will contact you directly with more information and next steps. We look forward to connecting with you and learning about your organization.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yellow"/>
        </w:rPr>
      </w:pPr>
      <w:r w:rsidDel="00000000" w:rsidR="00000000" w:rsidRPr="00000000">
        <w:rPr>
          <w:b w:val="1"/>
          <w:color w:val="32363a"/>
          <w:sz w:val="27"/>
          <w:szCs w:val="27"/>
          <w:rtl w:val="0"/>
        </w:rPr>
        <w:t xml:space="preserve"> </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ff0000"/>
          <w:sz w:val="20"/>
          <w:szCs w:val="20"/>
          <w:highlight w:val="yellow"/>
        </w:rPr>
      </w:pPr>
      <w:r w:rsidDel="00000000" w:rsidR="00000000" w:rsidRPr="00000000">
        <w:rPr>
          <w:b w:val="1"/>
          <w:color w:val="32363a"/>
          <w:sz w:val="20"/>
          <w:szCs w:val="20"/>
          <w:rtl w:val="0"/>
        </w:rPr>
        <w:t xml:space="preserve">Deadline to submit:</w:t>
      </w:r>
      <w:r w:rsidDel="00000000" w:rsidR="00000000" w:rsidRPr="00000000">
        <w:rPr>
          <w:b w:val="1"/>
          <w:color w:val="ff0000"/>
          <w:sz w:val="20"/>
          <w:szCs w:val="20"/>
          <w:rtl w:val="0"/>
        </w:rPr>
        <w:t xml:space="preserve"> </w:t>
      </w:r>
      <w:r w:rsidDel="00000000" w:rsidR="00000000" w:rsidRPr="00000000">
        <w:rPr>
          <w:b w:val="1"/>
          <w:color w:val="ff0000"/>
          <w:sz w:val="20"/>
          <w:szCs w:val="20"/>
          <w:highlight w:val="yellow"/>
          <w:rtl w:val="0"/>
        </w:rPr>
        <w:t xml:space="preserve">January 19, 2024 at 5:00 PM PST</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Labor Summer 2024 Duration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 - Opening Retreat: June 20-June 22 at UCLA</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 UCR Specific Opening Retreat with Fellows and Host Organizations: June 24</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 Placement at host org: June 25-</w:t>
      </w:r>
      <w:r w:rsidDel="00000000" w:rsidR="00000000" w:rsidRPr="00000000">
        <w:rPr>
          <w:b w:val="1"/>
          <w:color w:val="32363a"/>
          <w:sz w:val="20"/>
          <w:szCs w:val="20"/>
          <w:rtl w:val="0"/>
        </w:rPr>
        <w:t xml:space="preserve">Mid August</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 </w:t>
      </w:r>
      <w:r w:rsidDel="00000000" w:rsidR="00000000" w:rsidRPr="00000000">
        <w:rPr>
          <w:b w:val="1"/>
          <w:color w:val="32363a"/>
          <w:sz w:val="20"/>
          <w:szCs w:val="20"/>
          <w:rtl w:val="0"/>
        </w:rPr>
        <w:t xml:space="preserve">Closing Retreat: Mid-August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b w:val="1"/>
          <w:color w:val="32363a"/>
          <w:sz w:val="20"/>
          <w:szCs w:val="20"/>
          <w:rtl w:val="0"/>
        </w:rPr>
        <w:t xml:space="preserve">- UCR Specific Closing Retreat: Mid-August </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ff0000"/>
          <w:sz w:val="20"/>
          <w:szCs w:val="20"/>
        </w:rPr>
      </w:pPr>
      <w:r w:rsidDel="00000000" w:rsidR="00000000" w:rsidRPr="00000000">
        <w:rPr>
          <w:b w:val="1"/>
          <w:color w:val="ff0000"/>
          <w:sz w:val="20"/>
          <w:szCs w:val="20"/>
          <w:rtl w:val="0"/>
        </w:rPr>
        <w:t xml:space="preserve">Please contact</w:t>
      </w:r>
      <w:r w:rsidDel="00000000" w:rsidR="00000000" w:rsidRPr="00000000">
        <w:rPr>
          <w:b w:val="1"/>
          <w:color w:val="0000cd"/>
          <w:sz w:val="20"/>
          <w:szCs w:val="20"/>
          <w:rtl w:val="0"/>
        </w:rPr>
        <w:t xml:space="preserve"> </w:t>
      </w:r>
      <w:r w:rsidDel="00000000" w:rsidR="00000000" w:rsidRPr="00000000">
        <w:rPr>
          <w:b w:val="1"/>
          <w:color w:val="ff0000"/>
          <w:sz w:val="20"/>
          <w:szCs w:val="20"/>
          <w:rtl w:val="0"/>
        </w:rPr>
        <w:t xml:space="preserve">Gregory B. Hutchins (IELCC Chief of Staff) at </w:t>
      </w:r>
      <w:hyperlink r:id="rId10">
        <w:r w:rsidDel="00000000" w:rsidR="00000000" w:rsidRPr="00000000">
          <w:rPr>
            <w:b w:val="1"/>
            <w:color w:val="0000ff"/>
            <w:sz w:val="20"/>
            <w:szCs w:val="20"/>
            <w:u w:val="single"/>
            <w:rtl w:val="0"/>
          </w:rPr>
          <w:t xml:space="preserve">gregory.hutchins@email.ucr.edu</w:t>
        </w:r>
      </w:hyperlink>
      <w:r w:rsidDel="00000000" w:rsidR="00000000" w:rsidRPr="00000000">
        <w:rPr>
          <w:b w:val="1"/>
          <w:color w:val="ff0000"/>
          <w:sz w:val="20"/>
          <w:szCs w:val="20"/>
          <w:rtl w:val="0"/>
        </w:rPr>
        <w:t xml:space="preserve"> or at 951-827-0592 if you have any questions.</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ff0000"/>
          <w:sz w:val="20"/>
          <w:szCs w:val="20"/>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29"/>
          <w:szCs w:val="29"/>
          <w:highlight w:val="white"/>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29"/>
          <w:szCs w:val="29"/>
          <w:highlight w:val="white"/>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29"/>
          <w:szCs w:val="29"/>
          <w:highlight w:val="white"/>
        </w:rPr>
      </w:pPr>
      <w:r w:rsidDel="00000000" w:rsidR="00000000" w:rsidRPr="00000000">
        <w:rPr>
          <w:b w:val="1"/>
          <w:color w:val="0099ff"/>
          <w:sz w:val="29"/>
          <w:szCs w:val="29"/>
          <w:highlight w:val="white"/>
          <w:rtl w:val="0"/>
        </w:rPr>
        <w:t xml:space="preserve">SECTION 1:  CONTACT INFORMATION</w:t>
      </w:r>
    </w:p>
    <w:p w:rsidR="00000000" w:rsidDel="00000000" w:rsidP="00000000" w:rsidRDefault="00000000" w:rsidRPr="00000000" w14:paraId="0000001B">
      <w:pPr>
        <w:rPr>
          <w:b w:val="1"/>
          <w:color w:val="00b0f0"/>
          <w:sz w:val="29"/>
          <w:szCs w:val="29"/>
          <w:highlight w:val="white"/>
        </w:rPr>
      </w:pPr>
      <w:r w:rsidDel="00000000" w:rsidR="00000000" w:rsidRPr="00000000">
        <w:rPr>
          <w:rtl w:val="0"/>
        </w:rPr>
      </w:r>
    </w:p>
    <w:p w:rsidR="00000000" w:rsidDel="00000000" w:rsidP="00000000" w:rsidRDefault="00000000" w:rsidRPr="00000000" w14:paraId="0000001C">
      <w:pPr>
        <w:rPr>
          <w:b w:val="1"/>
          <w:sz w:val="29"/>
          <w:szCs w:val="29"/>
          <w:highlight w:val="white"/>
        </w:rPr>
      </w:pPr>
      <w:r w:rsidDel="00000000" w:rsidR="00000000" w:rsidRPr="00000000">
        <w:rPr>
          <w:b w:val="1"/>
          <w:sz w:val="29"/>
          <w:szCs w:val="29"/>
          <w:highlight w:val="white"/>
          <w:rtl w:val="0"/>
        </w:rPr>
        <w:t xml:space="preserve">Organization Name: </w:t>
      </w:r>
    </w:p>
    <w:p w:rsidR="00000000" w:rsidDel="00000000" w:rsidP="00000000" w:rsidRDefault="00000000" w:rsidRPr="00000000" w14:paraId="0000001D">
      <w:pPr>
        <w:rPr>
          <w:b w:val="1"/>
          <w:sz w:val="29"/>
          <w:szCs w:val="29"/>
          <w:highlight w:val="white"/>
        </w:rPr>
      </w:pPr>
      <w:r w:rsidDel="00000000" w:rsidR="00000000" w:rsidRPr="00000000">
        <w:rPr>
          <w:rtl w:val="0"/>
        </w:rPr>
      </w:r>
    </w:p>
    <w:p w:rsidR="00000000" w:rsidDel="00000000" w:rsidP="00000000" w:rsidRDefault="00000000" w:rsidRPr="00000000" w14:paraId="0000001E">
      <w:pPr>
        <w:rPr>
          <w:b w:val="1"/>
          <w:sz w:val="29"/>
          <w:szCs w:val="29"/>
          <w:highlight w:val="white"/>
        </w:rPr>
      </w:pPr>
      <w:r w:rsidDel="00000000" w:rsidR="00000000" w:rsidRPr="00000000">
        <w:rPr>
          <w:b w:val="1"/>
          <w:sz w:val="29"/>
          <w:szCs w:val="29"/>
          <w:highlight w:val="white"/>
          <w:rtl w:val="0"/>
        </w:rPr>
        <w:t xml:space="preserve">Primary Office Address: </w:t>
      </w:r>
    </w:p>
    <w:p w:rsidR="00000000" w:rsidDel="00000000" w:rsidP="00000000" w:rsidRDefault="00000000" w:rsidRPr="00000000" w14:paraId="0000001F">
      <w:pPr>
        <w:rPr>
          <w:b w:val="1"/>
          <w:sz w:val="29"/>
          <w:szCs w:val="29"/>
          <w:highlight w:val="white"/>
        </w:rPr>
      </w:pPr>
      <w:r w:rsidDel="00000000" w:rsidR="00000000" w:rsidRPr="00000000">
        <w:rPr>
          <w:rtl w:val="0"/>
        </w:rPr>
      </w:r>
    </w:p>
    <w:p w:rsidR="00000000" w:rsidDel="00000000" w:rsidP="00000000" w:rsidRDefault="00000000" w:rsidRPr="00000000" w14:paraId="00000020">
      <w:pPr>
        <w:rPr>
          <w:i w:val="1"/>
          <w:color w:val="32363a"/>
          <w:sz w:val="20"/>
          <w:szCs w:val="20"/>
          <w:highlight w:val="white"/>
        </w:rPr>
      </w:pPr>
      <w:r w:rsidDel="00000000" w:rsidR="00000000" w:rsidRPr="00000000">
        <w:rPr>
          <w:i w:val="1"/>
          <w:color w:val="32363a"/>
          <w:sz w:val="20"/>
          <w:szCs w:val="20"/>
          <w:highlight w:val="white"/>
          <w:rtl w:val="0"/>
        </w:rPr>
        <w:t xml:space="preserve">Please provide us your primary working space address for 2024. Any selected fellows would preferably live within close proximity of this address and will be reporting to this office for the duration of the program if in-person work is permitted or required.</w:t>
      </w:r>
    </w:p>
    <w:p w:rsidR="00000000" w:rsidDel="00000000" w:rsidP="00000000" w:rsidRDefault="00000000" w:rsidRPr="00000000" w14:paraId="00000021">
      <w:pPr>
        <w:shd w:fill="ffffff" w:val="clear"/>
        <w:rPr>
          <w:i w:val="1"/>
          <w:color w:val="32363a"/>
          <w:sz w:val="20"/>
          <w:szCs w:val="20"/>
          <w:highlight w:val="white"/>
        </w:rPr>
      </w:pPr>
      <w:r w:rsidDel="00000000" w:rsidR="00000000" w:rsidRPr="00000000">
        <w:rPr>
          <w:rtl w:val="0"/>
        </w:rPr>
      </w:r>
    </w:p>
    <w:p w:rsidR="00000000" w:rsidDel="00000000" w:rsidP="00000000" w:rsidRDefault="00000000" w:rsidRPr="00000000" w14:paraId="00000022">
      <w:pPr>
        <w:shd w:fill="ffffff" w:val="clear"/>
        <w:rPr>
          <w:i w:val="1"/>
          <w:color w:val="32363a"/>
          <w:sz w:val="20"/>
          <w:szCs w:val="20"/>
          <w:highlight w:val="white"/>
        </w:rPr>
      </w:pPr>
      <w:r w:rsidDel="00000000" w:rsidR="00000000" w:rsidRPr="00000000">
        <w:rPr>
          <w:i w:val="1"/>
          <w:color w:val="32363a"/>
          <w:sz w:val="20"/>
          <w:szCs w:val="20"/>
          <w:highlight w:val="white"/>
          <w:rtl w:val="0"/>
        </w:rPr>
        <w:t xml:space="preserve">**Note: Labor Summer fellows are scheduled to work remotely, hybrid, or in-person depending on your organization’s expectations.</w:t>
      </w:r>
    </w:p>
    <w:p w:rsidR="00000000" w:rsidDel="00000000" w:rsidP="00000000" w:rsidRDefault="00000000" w:rsidRPr="00000000" w14:paraId="00000023">
      <w:pPr>
        <w:rPr>
          <w:b w:val="1"/>
          <w:sz w:val="29"/>
          <w:szCs w:val="29"/>
          <w:highlight w:val="white"/>
        </w:rPr>
      </w:pPr>
      <w:r w:rsidDel="00000000" w:rsidR="00000000" w:rsidRPr="00000000">
        <w:rPr>
          <w:rtl w:val="0"/>
        </w:rPr>
      </w:r>
    </w:p>
    <w:p w:rsidR="00000000" w:rsidDel="00000000" w:rsidP="00000000" w:rsidRDefault="00000000" w:rsidRPr="00000000" w14:paraId="00000024">
      <w:pPr>
        <w:rPr>
          <w:b w:val="1"/>
          <w:sz w:val="29"/>
          <w:szCs w:val="29"/>
          <w:highlight w:val="white"/>
        </w:rPr>
      </w:pPr>
      <w:r w:rsidDel="00000000" w:rsidR="00000000" w:rsidRPr="00000000">
        <w:rPr>
          <w:rtl w:val="0"/>
        </w:rPr>
      </w:r>
    </w:p>
    <w:p w:rsidR="00000000" w:rsidDel="00000000" w:rsidP="00000000" w:rsidRDefault="00000000" w:rsidRPr="00000000" w14:paraId="00000025">
      <w:pPr>
        <w:rPr>
          <w:b w:val="1"/>
          <w:sz w:val="29"/>
          <w:szCs w:val="29"/>
          <w:highlight w:val="white"/>
        </w:rPr>
      </w:pPr>
      <w:r w:rsidDel="00000000" w:rsidR="00000000" w:rsidRPr="00000000">
        <w:rPr>
          <w:b w:val="1"/>
          <w:sz w:val="29"/>
          <w:szCs w:val="29"/>
          <w:highlight w:val="white"/>
          <w:rtl w:val="0"/>
        </w:rPr>
        <w:t xml:space="preserve">Social Media Handles (if any): </w:t>
      </w:r>
    </w:p>
    <w:p w:rsidR="00000000" w:rsidDel="00000000" w:rsidP="00000000" w:rsidRDefault="00000000" w:rsidRPr="00000000" w14:paraId="00000026">
      <w:pP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27">
      <w:pPr>
        <w:rPr>
          <w:b w:val="1"/>
          <w:sz w:val="29"/>
          <w:szCs w:val="29"/>
          <w:highlight w:val="white"/>
        </w:rPr>
      </w:pPr>
      <w:r w:rsidDel="00000000" w:rsidR="00000000" w:rsidRPr="00000000">
        <w:rPr>
          <w:b w:val="1"/>
          <w:sz w:val="29"/>
          <w:szCs w:val="29"/>
          <w:highlight w:val="white"/>
          <w:rtl w:val="0"/>
        </w:rPr>
        <w:t xml:space="preserve">Initial Contact:  </w:t>
      </w:r>
    </w:p>
    <w:p w:rsidR="00000000" w:rsidDel="00000000" w:rsidP="00000000" w:rsidRDefault="00000000" w:rsidRPr="00000000" w14:paraId="00000028">
      <w:pPr>
        <w:rPr>
          <w:b w:val="1"/>
          <w:sz w:val="29"/>
          <w:szCs w:val="29"/>
          <w:highlight w:val="white"/>
        </w:rPr>
      </w:pPr>
      <w:r w:rsidDel="00000000" w:rsidR="00000000" w:rsidRPr="00000000">
        <w:rPr>
          <w:rtl w:val="0"/>
        </w:rPr>
      </w:r>
    </w:p>
    <w:p w:rsidR="00000000" w:rsidDel="00000000" w:rsidP="00000000" w:rsidRDefault="00000000" w:rsidRPr="00000000" w14:paraId="00000029">
      <w:pPr>
        <w:rPr>
          <w:b w:val="1"/>
          <w:sz w:val="29"/>
          <w:szCs w:val="29"/>
          <w:highlight w:val="white"/>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highlight w:val="white"/>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rPr>
          <w:i w:val="1"/>
          <w:sz w:val="29"/>
          <w:szCs w:val="29"/>
          <w:highlight w:val="white"/>
        </w:rPr>
      </w:pPr>
      <w:r w:rsidDel="00000000" w:rsidR="00000000" w:rsidRPr="00000000">
        <w:rPr>
          <w:i w:val="1"/>
          <w:color w:val="32363a"/>
          <w:sz w:val="20"/>
          <w:szCs w:val="20"/>
          <w:highlight w:val="white"/>
          <w:rtl w:val="0"/>
        </w:rPr>
        <w:t xml:space="preserve">The direct contact information of the person that Labor Summer should follow-up with to solidify the fellowship placement. Typically, this is the individual completing this form.</w:t>
      </w:r>
      <w:r w:rsidDel="00000000" w:rsidR="00000000" w:rsidRPr="00000000">
        <w:rPr>
          <w:rtl w:val="0"/>
        </w:rPr>
      </w:r>
    </w:p>
    <w:p w:rsidR="00000000" w:rsidDel="00000000" w:rsidP="00000000" w:rsidRDefault="00000000" w:rsidRPr="00000000" w14:paraId="0000002C">
      <w:pPr>
        <w:rPr>
          <w:b w:val="1"/>
          <w:sz w:val="29"/>
          <w:szCs w:val="29"/>
          <w:highlight w:val="white"/>
        </w:rPr>
      </w:pPr>
      <w:r w:rsidDel="00000000" w:rsidR="00000000" w:rsidRPr="00000000">
        <w:rPr>
          <w:rtl w:val="0"/>
        </w:rPr>
      </w:r>
    </w:p>
    <w:p w:rsidR="00000000" w:rsidDel="00000000" w:rsidP="00000000" w:rsidRDefault="00000000" w:rsidRPr="00000000" w14:paraId="0000002D">
      <w:pPr>
        <w:rPr>
          <w:b w:val="1"/>
          <w:sz w:val="29"/>
          <w:szCs w:val="29"/>
          <w:highlight w:val="white"/>
        </w:rPr>
      </w:pPr>
      <w:r w:rsidDel="00000000" w:rsidR="00000000" w:rsidRPr="00000000">
        <w:rPr>
          <w:b w:val="1"/>
          <w:sz w:val="29"/>
          <w:szCs w:val="29"/>
          <w:highlight w:val="white"/>
          <w:rtl w:val="0"/>
        </w:rPr>
        <w:t xml:space="preserve">Supervisory Contact:  </w:t>
      </w:r>
    </w:p>
    <w:p w:rsidR="00000000" w:rsidDel="00000000" w:rsidP="00000000" w:rsidRDefault="00000000" w:rsidRPr="00000000" w14:paraId="0000002E">
      <w:pPr>
        <w:rPr>
          <w:b w:val="1"/>
          <w:sz w:val="29"/>
          <w:szCs w:val="29"/>
          <w:highlight w:val="white"/>
        </w:rPr>
      </w:pPr>
      <w:r w:rsidDel="00000000" w:rsidR="00000000" w:rsidRPr="00000000">
        <w:rPr>
          <w:rtl w:val="0"/>
        </w:rPr>
      </w:r>
    </w:p>
    <w:p w:rsidR="00000000" w:rsidDel="00000000" w:rsidP="00000000" w:rsidRDefault="00000000" w:rsidRPr="00000000" w14:paraId="0000002F">
      <w:pPr>
        <w:rPr>
          <w:b w:val="1"/>
          <w:sz w:val="29"/>
          <w:szCs w:val="29"/>
          <w:highlight w:val="white"/>
        </w:rPr>
      </w:pPr>
      <w:r w:rsidDel="00000000" w:rsidR="00000000" w:rsidRPr="00000000">
        <w:rPr>
          <w:rtl w:val="0"/>
        </w:rPr>
      </w:r>
    </w:p>
    <w:p w:rsidR="00000000" w:rsidDel="00000000" w:rsidP="00000000" w:rsidRDefault="00000000" w:rsidRPr="00000000" w14:paraId="00000030">
      <w:pPr>
        <w:rPr>
          <w:b w:val="1"/>
          <w:sz w:val="29"/>
          <w:szCs w:val="29"/>
          <w:highlight w:val="white"/>
        </w:rPr>
      </w:pPr>
      <w:r w:rsidDel="00000000" w:rsidR="00000000" w:rsidRPr="00000000">
        <w:rPr>
          <w:rtl w:val="0"/>
        </w:rPr>
      </w:r>
    </w:p>
    <w:p w:rsidR="00000000" w:rsidDel="00000000" w:rsidP="00000000" w:rsidRDefault="00000000" w:rsidRPr="00000000" w14:paraId="00000031">
      <w:pP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32">
      <w:pPr>
        <w:shd w:fill="ffffff" w:val="clear"/>
        <w:rPr>
          <w:i w:val="1"/>
          <w:color w:val="32363a"/>
          <w:sz w:val="20"/>
          <w:szCs w:val="20"/>
          <w:highlight w:val="white"/>
        </w:rPr>
      </w:pPr>
      <w:r w:rsidDel="00000000" w:rsidR="00000000" w:rsidRPr="00000000">
        <w:rPr>
          <w:i w:val="1"/>
          <w:color w:val="32363a"/>
          <w:sz w:val="20"/>
          <w:szCs w:val="20"/>
          <w:highlight w:val="white"/>
          <w:rtl w:val="0"/>
        </w:rPr>
        <w:t xml:space="preserve">Provide the contact information of the individual who will provide on-site supervision and mentorship to the fellow. NOTE: This can be the same individual as the "Initial Contact" if they will be undertaking full-time supervision of the fellow. If this is the case, please put “same as initial contact.” </w:t>
      </w:r>
    </w:p>
    <w:p w:rsidR="00000000" w:rsidDel="00000000" w:rsidP="00000000" w:rsidRDefault="00000000" w:rsidRPr="00000000" w14:paraId="00000033">
      <w:pPr>
        <w:rPr>
          <w:b w:val="1"/>
          <w:color w:val="0099ff"/>
          <w:sz w:val="33"/>
          <w:szCs w:val="33"/>
          <w:highlight w:val="white"/>
        </w:rPr>
      </w:pPr>
      <w:r w:rsidDel="00000000" w:rsidR="00000000" w:rsidRPr="00000000">
        <w:rPr>
          <w:rtl w:val="0"/>
        </w:rPr>
      </w:r>
    </w:p>
    <w:p w:rsidR="00000000" w:rsidDel="00000000" w:rsidP="00000000" w:rsidRDefault="00000000" w:rsidRPr="00000000" w14:paraId="00000034">
      <w:pPr>
        <w:rPr>
          <w:b w:val="1"/>
          <w:color w:val="0099ff"/>
          <w:sz w:val="33"/>
          <w:szCs w:val="33"/>
          <w:highlight w:val="white"/>
        </w:rPr>
      </w:pPr>
      <w:r w:rsidDel="00000000" w:rsidR="00000000" w:rsidRPr="00000000">
        <w:rPr>
          <w:rtl w:val="0"/>
        </w:rPr>
      </w:r>
    </w:p>
    <w:p w:rsidR="00000000" w:rsidDel="00000000" w:rsidP="00000000" w:rsidRDefault="00000000" w:rsidRPr="00000000" w14:paraId="00000035">
      <w:pPr>
        <w:rPr>
          <w:b w:val="1"/>
          <w:color w:val="0099ff"/>
          <w:sz w:val="33"/>
          <w:szCs w:val="33"/>
          <w:highlight w:val="white"/>
        </w:rPr>
      </w:pPr>
      <w:r w:rsidDel="00000000" w:rsidR="00000000" w:rsidRPr="00000000">
        <w:rPr>
          <w:rtl w:val="0"/>
        </w:rPr>
      </w:r>
    </w:p>
    <w:p w:rsidR="00000000" w:rsidDel="00000000" w:rsidP="00000000" w:rsidRDefault="00000000" w:rsidRPr="00000000" w14:paraId="00000036">
      <w:pPr>
        <w:rPr>
          <w:b w:val="1"/>
          <w:color w:val="0099ff"/>
          <w:sz w:val="33"/>
          <w:szCs w:val="33"/>
          <w:highlight w:val="white"/>
        </w:rPr>
      </w:pPr>
      <w:r w:rsidDel="00000000" w:rsidR="00000000" w:rsidRPr="00000000">
        <w:rPr>
          <w:rtl w:val="0"/>
        </w:rPr>
      </w:r>
    </w:p>
    <w:p w:rsidR="00000000" w:rsidDel="00000000" w:rsidP="00000000" w:rsidRDefault="00000000" w:rsidRPr="00000000" w14:paraId="00000037">
      <w:pPr>
        <w:rPr>
          <w:b w:val="1"/>
          <w:color w:val="0099ff"/>
          <w:sz w:val="33"/>
          <w:szCs w:val="33"/>
          <w:highlight w:val="white"/>
        </w:rPr>
      </w:pPr>
      <w:r w:rsidDel="00000000" w:rsidR="00000000" w:rsidRPr="00000000">
        <w:rPr>
          <w:rtl w:val="0"/>
        </w:rPr>
      </w:r>
    </w:p>
    <w:p w:rsidR="00000000" w:rsidDel="00000000" w:rsidP="00000000" w:rsidRDefault="00000000" w:rsidRPr="00000000" w14:paraId="00000038">
      <w:pPr>
        <w:rPr>
          <w:b w:val="1"/>
          <w:color w:val="0099ff"/>
          <w:sz w:val="33"/>
          <w:szCs w:val="33"/>
          <w:highlight w:val="white"/>
        </w:rPr>
      </w:pPr>
      <w:r w:rsidDel="00000000" w:rsidR="00000000" w:rsidRPr="00000000">
        <w:rPr>
          <w:b w:val="1"/>
          <w:color w:val="0099ff"/>
          <w:sz w:val="33"/>
          <w:szCs w:val="33"/>
          <w:highlight w:val="white"/>
          <w:rtl w:val="0"/>
        </w:rPr>
        <w:t xml:space="preserve">SECTION 2: SCOPE OF WORK AND RESPONSIBILITIES</w:t>
      </w:r>
    </w:p>
    <w:p w:rsidR="00000000" w:rsidDel="00000000" w:rsidP="00000000" w:rsidRDefault="00000000" w:rsidRPr="00000000" w14:paraId="00000039">
      <w:pP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3A">
      <w:pPr>
        <w:shd w:fill="ffffff" w:val="clear"/>
        <w:jc w:val="both"/>
        <w:rPr>
          <w:i w:val="1"/>
          <w:color w:val="32363a"/>
          <w:sz w:val="20"/>
          <w:szCs w:val="20"/>
          <w:highlight w:val="white"/>
        </w:rPr>
      </w:pPr>
      <w:r w:rsidDel="00000000" w:rsidR="00000000" w:rsidRPr="00000000">
        <w:rPr>
          <w:i w:val="1"/>
          <w:color w:val="32363a"/>
          <w:sz w:val="20"/>
          <w:szCs w:val="20"/>
          <w:highlight w:val="white"/>
          <w:rtl w:val="0"/>
        </w:rPr>
        <w:t xml:space="preserve">Labor Summer staff will collaborate closely with the primary supervisors at each of our host organizations to ensure a beneficial experience for fellows and your organization. We will also provide opportunities for feedback via a </w:t>
      </w:r>
      <w:r w:rsidDel="00000000" w:rsidR="00000000" w:rsidRPr="00000000">
        <w:rPr>
          <w:i w:val="1"/>
          <w:sz w:val="20"/>
          <w:szCs w:val="20"/>
          <w:highlight w:val="white"/>
          <w:rtl w:val="0"/>
        </w:rPr>
        <w:t xml:space="preserve">mandatory</w:t>
      </w:r>
      <w:r w:rsidDel="00000000" w:rsidR="00000000" w:rsidRPr="00000000">
        <w:rPr>
          <w:i w:val="1"/>
          <w:color w:val="32363a"/>
          <w:sz w:val="20"/>
          <w:szCs w:val="20"/>
          <w:highlight w:val="white"/>
          <w:rtl w:val="0"/>
        </w:rPr>
        <w:t xml:space="preserve"> closing evaluation. </w:t>
      </w:r>
    </w:p>
    <w:p w:rsidR="00000000" w:rsidDel="00000000" w:rsidP="00000000" w:rsidRDefault="00000000" w:rsidRPr="00000000" w14:paraId="0000003B">
      <w:pPr>
        <w:rPr>
          <w:b w:val="1"/>
          <w:color w:val="ff0000"/>
          <w:sz w:val="27"/>
          <w:szCs w:val="27"/>
          <w:highlight w:val="white"/>
        </w:rPr>
      </w:pPr>
      <w:r w:rsidDel="00000000" w:rsidR="00000000" w:rsidRPr="00000000">
        <w:rPr>
          <w:rtl w:val="0"/>
        </w:rPr>
      </w:r>
    </w:p>
    <w:p w:rsidR="00000000" w:rsidDel="00000000" w:rsidP="00000000" w:rsidRDefault="00000000" w:rsidRPr="00000000" w14:paraId="0000003C">
      <w:pPr>
        <w:rPr>
          <w:b w:val="1"/>
          <w:sz w:val="27"/>
          <w:szCs w:val="27"/>
          <w:highlight w:val="white"/>
          <w:u w:val="single"/>
        </w:rPr>
      </w:pPr>
      <w:r w:rsidDel="00000000" w:rsidR="00000000" w:rsidRPr="00000000">
        <w:rPr>
          <w:b w:val="1"/>
          <w:sz w:val="27"/>
          <w:szCs w:val="27"/>
          <w:highlight w:val="white"/>
          <w:rtl w:val="0"/>
        </w:rPr>
        <w:t xml:space="preserve">What is the work that your organization engages in? </w:t>
      </w:r>
      <w:r w:rsidDel="00000000" w:rsidR="00000000" w:rsidRPr="00000000">
        <w:rPr>
          <w:b w:val="1"/>
          <w:sz w:val="27"/>
          <w:szCs w:val="27"/>
          <w:highlight w:val="white"/>
          <w:u w:val="single"/>
          <w:rtl w:val="0"/>
        </w:rPr>
        <w:t xml:space="preserve">Highlight or Bold all that apply in the list below.</w:t>
      </w:r>
    </w:p>
    <w:p w:rsidR="00000000" w:rsidDel="00000000" w:rsidP="00000000" w:rsidRDefault="00000000" w:rsidRPr="00000000" w14:paraId="0000003D">
      <w:pPr>
        <w:rPr>
          <w:b w:val="1"/>
          <w:sz w:val="27"/>
          <w:szCs w:val="27"/>
          <w:highlight w:val="white"/>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Immigrant Justice </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Environmental Justice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Racial and Equity Justice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Labor Organizing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Student Organizing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Community Organizing</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Research</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Policy Advocacy</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Issue-based campaigns</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Communications or Narrative Shifting</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Digital Organizing </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Legal Services </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Data Management</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rPr>
          <w:color w:val="32363a"/>
          <w:sz w:val="27"/>
          <w:szCs w:val="27"/>
          <w:highlight w:val="white"/>
        </w:rPr>
      </w:pPr>
      <w:r w:rsidDel="00000000" w:rsidR="00000000" w:rsidRPr="00000000">
        <w:rPr>
          <w:color w:val="32363a"/>
          <w:sz w:val="27"/>
          <w:szCs w:val="27"/>
          <w:highlight w:val="white"/>
          <w:rtl w:val="0"/>
        </w:rPr>
        <w:t xml:space="preserve">Fund Development</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color w:val="32363a"/>
          <w:sz w:val="27"/>
          <w:szCs w:val="27"/>
          <w:highlight w:val="white"/>
          <w:rtl w:val="0"/>
        </w:rPr>
        <w:t xml:space="preserve">Other:</w:t>
      </w: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To what department/project in your organization will the fellow(s) be assigned?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51">
      <w:pPr>
        <w:shd w:fill="ffffff" w:val="clear"/>
        <w:rPr>
          <w:b w:val="1"/>
          <w:sz w:val="29"/>
          <w:szCs w:val="29"/>
          <w:highlight w:val="white"/>
        </w:rPr>
      </w:pPr>
      <w:r w:rsidDel="00000000" w:rsidR="00000000" w:rsidRPr="00000000">
        <w:rPr>
          <w:b w:val="1"/>
          <w:color w:val="32363a"/>
          <w:sz w:val="27"/>
          <w:szCs w:val="27"/>
          <w:highlight w:val="white"/>
          <w:rtl w:val="0"/>
        </w:rPr>
        <w:t xml:space="preserve"> </w:t>
      </w:r>
      <w:r w:rsidDel="00000000" w:rsidR="00000000" w:rsidRPr="00000000">
        <w:rPr>
          <w:b w:val="1"/>
          <w:sz w:val="29"/>
          <w:szCs w:val="29"/>
          <w:highlight w:val="white"/>
          <w:rtl w:val="0"/>
        </w:rPr>
        <w:t xml:space="preserve">List 3 objectives or deliverables that the fellow(s) would be working towards over the course of the summer.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ff00ff"/>
          <w:sz w:val="29"/>
          <w:szCs w:val="29"/>
          <w:highlight w:val="white"/>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rPr>
          <w:i w:val="1"/>
          <w:sz w:val="20"/>
          <w:szCs w:val="20"/>
          <w:highlight w:val="white"/>
        </w:rPr>
      </w:pPr>
      <w:r w:rsidDel="00000000" w:rsidR="00000000" w:rsidRPr="00000000">
        <w:rPr>
          <w:i w:val="1"/>
          <w:sz w:val="20"/>
          <w:szCs w:val="20"/>
          <w:highlight w:val="white"/>
          <w:rtl w:val="0"/>
        </w:rPr>
        <w:t xml:space="preserve">**Note: As a reminder, host organizations will have their fellow(s) for eight weeks.</w:t>
      </w:r>
    </w:p>
    <w:p w:rsidR="00000000" w:rsidDel="00000000" w:rsidP="00000000" w:rsidRDefault="00000000" w:rsidRPr="00000000" w14:paraId="00000056">
      <w:pP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57">
      <w:pPr>
        <w:rPr>
          <w:b w:val="1"/>
          <w:color w:val="32363a"/>
          <w:sz w:val="29"/>
          <w:szCs w:val="29"/>
          <w:highlight w:val="white"/>
        </w:rPr>
      </w:pPr>
      <w:r w:rsidDel="00000000" w:rsidR="00000000" w:rsidRPr="00000000">
        <w:rPr>
          <w:b w:val="1"/>
          <w:color w:val="32363a"/>
          <w:sz w:val="29"/>
          <w:szCs w:val="29"/>
          <w:highlight w:val="white"/>
          <w:rtl w:val="0"/>
        </w:rPr>
        <w:t xml:space="preserve">D</w:t>
      </w:r>
      <w:r w:rsidDel="00000000" w:rsidR="00000000" w:rsidRPr="00000000">
        <w:rPr>
          <w:b w:val="1"/>
          <w:color w:val="32363a"/>
          <w:sz w:val="29"/>
          <w:szCs w:val="29"/>
          <w:highlight w:val="white"/>
          <w:rtl w:val="0"/>
        </w:rPr>
        <w:t xml:space="preserve">es</w:t>
      </w:r>
      <w:r w:rsidDel="00000000" w:rsidR="00000000" w:rsidRPr="00000000">
        <w:rPr>
          <w:b w:val="1"/>
          <w:color w:val="32363a"/>
          <w:sz w:val="29"/>
          <w:szCs w:val="29"/>
          <w:highlight w:val="white"/>
          <w:rtl w:val="0"/>
        </w:rPr>
        <w:t xml:space="preserve">cription of Project/Scope of Work/Active Campaigns the fellow would be working on: 100-200 words</w:t>
      </w: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b w:val="1"/>
          <w:color w:val="32363a"/>
          <w:sz w:val="27"/>
          <w:szCs w:val="27"/>
          <w:highlight w:val="white"/>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i w:val="1"/>
          <w:sz w:val="20"/>
          <w:szCs w:val="20"/>
          <w:highlight w:val="white"/>
        </w:rPr>
      </w:pPr>
      <w:r w:rsidDel="00000000" w:rsidR="00000000" w:rsidRPr="00000000">
        <w:rPr>
          <w:i w:val="1"/>
          <w:sz w:val="20"/>
          <w:szCs w:val="20"/>
          <w:highlight w:val="white"/>
          <w:rtl w:val="0"/>
        </w:rPr>
        <w:t xml:space="preserve">Describe the projects/campaigns your fellow(s) will be working on during the summer. Highlight any special qualifications you prefer they have. We will contact you requesting a more detailed scope of work once we have reviewed your</w:t>
      </w:r>
      <w:r w:rsidDel="00000000" w:rsidR="00000000" w:rsidRPr="00000000">
        <w:rPr>
          <w:i w:val="1"/>
          <w:sz w:val="20"/>
          <w:szCs w:val="20"/>
          <w:highlight w:val="white"/>
          <w:rtl w:val="0"/>
        </w:rPr>
        <w:t xml:space="preserve"> interest form.</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i w:val="1"/>
          <w:sz w:val="20"/>
          <w:szCs w:val="20"/>
          <w:highlight w:val="white"/>
        </w:rPr>
      </w:pPr>
      <w:r w:rsidDel="00000000" w:rsidR="00000000" w:rsidRPr="00000000">
        <w:rPr>
          <w:rtl w:val="0"/>
        </w:rPr>
      </w:r>
    </w:p>
    <w:p w:rsidR="00000000" w:rsidDel="00000000" w:rsidP="00000000" w:rsidRDefault="00000000" w:rsidRPr="00000000" w14:paraId="0000005B">
      <w:pPr>
        <w:shd w:fill="ffffff" w:val="clear"/>
        <w:rPr>
          <w:b w:val="1"/>
          <w:color w:val="32363a"/>
          <w:sz w:val="27"/>
          <w:szCs w:val="27"/>
          <w:highlight w:val="white"/>
        </w:rPr>
      </w:pPr>
      <w:r w:rsidDel="00000000" w:rsidR="00000000" w:rsidRPr="00000000">
        <w:rPr>
          <w:rtl w:val="0"/>
        </w:rPr>
      </w:r>
    </w:p>
    <w:p w:rsidR="00000000" w:rsidDel="00000000" w:rsidP="00000000" w:rsidRDefault="00000000" w:rsidRPr="00000000" w14:paraId="0000005C">
      <w:pPr>
        <w:rPr>
          <w:b w:val="1"/>
          <w:sz w:val="29"/>
          <w:szCs w:val="29"/>
          <w:highlight w:val="white"/>
        </w:rPr>
      </w:pPr>
      <w:r w:rsidDel="00000000" w:rsidR="00000000" w:rsidRPr="00000000">
        <w:rPr>
          <w:rtl w:val="0"/>
        </w:rPr>
      </w:r>
    </w:p>
    <w:p w:rsidR="00000000" w:rsidDel="00000000" w:rsidP="00000000" w:rsidRDefault="00000000" w:rsidRPr="00000000" w14:paraId="0000005D">
      <w:pPr>
        <w:rPr>
          <w:b w:val="1"/>
          <w:color w:val="0099ff"/>
          <w:sz w:val="33"/>
          <w:szCs w:val="33"/>
          <w:highlight w:val="white"/>
        </w:rPr>
      </w:pPr>
      <w:r w:rsidDel="00000000" w:rsidR="00000000" w:rsidRPr="00000000">
        <w:rPr>
          <w:b w:val="1"/>
          <w:color w:val="0099ff"/>
          <w:sz w:val="33"/>
          <w:szCs w:val="33"/>
          <w:highlight w:val="white"/>
          <w:rtl w:val="0"/>
        </w:rPr>
        <w:t xml:space="preserve">SECTION 3: ORGANIZATIONAL CULTURE</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How would you best describe your organizational culture?</w:t>
      </w:r>
    </w:p>
    <w:p w:rsidR="00000000" w:rsidDel="00000000" w:rsidP="00000000" w:rsidRDefault="00000000" w:rsidRPr="00000000" w14:paraId="00000060">
      <w:pP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61">
      <w:pPr>
        <w:shd w:fill="ffffff" w:val="clear"/>
        <w:jc w:val="both"/>
        <w:rPr>
          <w:i w:val="1"/>
          <w:color w:val="32363a"/>
          <w:sz w:val="20"/>
          <w:szCs w:val="20"/>
          <w:highlight w:val="white"/>
        </w:rPr>
      </w:pPr>
      <w:r w:rsidDel="00000000" w:rsidR="00000000" w:rsidRPr="00000000">
        <w:rPr>
          <w:i w:val="1"/>
          <w:color w:val="32363a"/>
          <w:sz w:val="20"/>
          <w:szCs w:val="20"/>
          <w:highlight w:val="white"/>
          <w:rtl w:val="0"/>
        </w:rPr>
        <w:t xml:space="preserve">Ex: Shared values and beliefs across the organization, how you value teamwork versus independent work, how staff interact with one another, communication styles across team members/departments, how professional development opportunities are afforded, how power dynamics function within the organization, etc.</w:t>
      </w:r>
    </w:p>
    <w:p w:rsidR="00000000" w:rsidDel="00000000" w:rsidP="00000000" w:rsidRDefault="00000000" w:rsidRPr="00000000" w14:paraId="00000062">
      <w:pPr>
        <w:rPr>
          <w:b w:val="1"/>
          <w:sz w:val="33"/>
          <w:szCs w:val="33"/>
          <w:highlight w:val="white"/>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In what ways will your organization mentor the fellow(s)?</w:t>
      </w:r>
    </w:p>
    <w:p w:rsidR="00000000" w:rsidDel="00000000" w:rsidP="00000000" w:rsidRDefault="00000000" w:rsidRPr="00000000" w14:paraId="00000064">
      <w:pP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What kinds of professional development would your organization provide the fellow(s)?</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How does your organization encourage/support staff and fellows to engage in self-care/personal well-being?</w:t>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color w:val="32363a"/>
          <w:sz w:val="27"/>
          <w:szCs w:val="27"/>
          <w:highlight w:val="white"/>
          <w:rtl w:val="0"/>
        </w:rPr>
        <w:t xml:space="preserve"> </w:t>
      </w: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b w:val="1"/>
          <w:color w:val="0099ff"/>
          <w:sz w:val="33"/>
          <w:szCs w:val="33"/>
          <w:highlight w:val="white"/>
          <w:rtl w:val="0"/>
        </w:rPr>
        <w:t xml:space="preserve">SECTION 4: LOGISTICS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Do you anticipate your fellow(s) engaging in any in-person out-of-office activities (e.g., rallies, food/relief distribution, worker outreach, canvassing, etc.)? </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rPr>
          <w:i w:val="1"/>
          <w:color w:val="32363a"/>
          <w:sz w:val="20"/>
          <w:szCs w:val="20"/>
          <w:highlight w:val="white"/>
        </w:rPr>
      </w:pPr>
      <w:r w:rsidDel="00000000" w:rsidR="00000000" w:rsidRPr="00000000">
        <w:rPr>
          <w:i w:val="1"/>
          <w:color w:val="32363a"/>
          <w:sz w:val="20"/>
          <w:szCs w:val="20"/>
          <w:highlight w:val="white"/>
          <w:rtl w:val="0"/>
        </w:rPr>
        <w:t xml:space="preserve">**Note: We understand these plans may change by the summer. </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If you answered “yes” to the question above, what kinds of in-person activities do you anticipate the fellow working on? What frequency do you estimate for these events?</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Will projects require the fellow(s) to drive and own a vehicle?</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rPr>
          <w:i w:val="1"/>
          <w:color w:val="32363a"/>
          <w:sz w:val="20"/>
          <w:szCs w:val="20"/>
          <w:highlight w:val="white"/>
        </w:rPr>
      </w:pPr>
      <w:r w:rsidDel="00000000" w:rsidR="00000000" w:rsidRPr="00000000">
        <w:rPr>
          <w:i w:val="1"/>
          <w:color w:val="32363a"/>
          <w:sz w:val="20"/>
          <w:szCs w:val="20"/>
          <w:highlight w:val="white"/>
          <w:rtl w:val="0"/>
        </w:rPr>
        <w:t xml:space="preserve">**Note: This question applies in the event fellows work in-person.  </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9"/>
          <w:szCs w:val="29"/>
          <w:highlight w:val="white"/>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0"/>
          <w:szCs w:val="20"/>
          <w:highlight w:val="white"/>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Will your organization provide reimbursements for any traveling that takes place during the course of the fellowship for any field work or meetings outside of your office?</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rPr>
          <w:i w:val="1"/>
          <w:color w:val="32363a"/>
          <w:sz w:val="20"/>
          <w:szCs w:val="20"/>
          <w:highlight w:val="white"/>
        </w:rPr>
      </w:pPr>
      <w:r w:rsidDel="00000000" w:rsidR="00000000" w:rsidRPr="00000000">
        <w:rPr>
          <w:i w:val="1"/>
          <w:color w:val="32363a"/>
          <w:sz w:val="20"/>
          <w:szCs w:val="20"/>
          <w:highlight w:val="white"/>
          <w:rtl w:val="0"/>
        </w:rPr>
        <w:t xml:space="preserve">**Note: This question applies in the event fellows work in-person.  </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rPr>
          <w:i w:val="1"/>
          <w:color w:val="32363a"/>
          <w:sz w:val="20"/>
          <w:szCs w:val="20"/>
          <w:highlight w:val="white"/>
        </w:rPr>
      </w:pP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If you prefer to have a remote working fellow, please outline the expectations for remote engagement and contributions.  </w:t>
      </w:r>
      <w:r w:rsidDel="00000000" w:rsidR="00000000" w:rsidRPr="00000000">
        <w:rPr>
          <w:rtl w:val="0"/>
        </w:rPr>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rPr>
          <w:i w:val="1"/>
          <w:color w:val="32363a"/>
          <w:sz w:val="20"/>
          <w:szCs w:val="20"/>
          <w:highlight w:val="white"/>
        </w:rPr>
      </w:pPr>
      <w:r w:rsidDel="00000000" w:rsidR="00000000" w:rsidRPr="00000000">
        <w:rPr>
          <w:i w:val="1"/>
          <w:color w:val="32363a"/>
          <w:sz w:val="20"/>
          <w:szCs w:val="20"/>
          <w:highlight w:val="white"/>
          <w:rtl w:val="0"/>
        </w:rPr>
        <w:t xml:space="preserve">**Note: This question does NOT apply if you plan on having an in-person or hybrid employee.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b w:val="1"/>
          <w:color w:val="32363a"/>
          <w:sz w:val="27"/>
          <w:szCs w:val="27"/>
          <w:highlight w:val="white"/>
          <w:rtl w:val="0"/>
        </w:rPr>
        <w:t xml:space="preserve">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b w:val="1"/>
          <w:sz w:val="29"/>
          <w:szCs w:val="29"/>
          <w:highlight w:val="white"/>
        </w:rPr>
      </w:pPr>
      <w:r w:rsidDel="00000000" w:rsidR="00000000" w:rsidRPr="00000000">
        <w:rPr>
          <w:b w:val="1"/>
          <w:sz w:val="29"/>
          <w:szCs w:val="29"/>
          <w:highlight w:val="white"/>
          <w:rtl w:val="0"/>
        </w:rPr>
        <w:t xml:space="preserve">Is there anything else you would like to share about your organization that would help the Labor Summer team select a fellow that best fits your organization?</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rtl w:val="0"/>
        </w:rPr>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2363a"/>
          <w:sz w:val="27"/>
          <w:szCs w:val="27"/>
          <w:highlight w:val="white"/>
        </w:rPr>
      </w:pP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b w:val="1"/>
          <w:color w:val="0099ff"/>
          <w:sz w:val="33"/>
          <w:szCs w:val="33"/>
          <w:highlight w:val="white"/>
          <w:rtl w:val="0"/>
        </w:rPr>
        <w:t xml:space="preserve">SECTION 5: FUNDING</w:t>
      </w: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rPr>
          <w:b w:val="1"/>
          <w:sz w:val="33"/>
          <w:szCs w:val="33"/>
          <w:highlight w:val="white"/>
        </w:rPr>
      </w:pP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rPr>
          <w:b w:val="1"/>
          <w:sz w:val="24"/>
          <w:szCs w:val="24"/>
          <w:highlight w:val="white"/>
        </w:rPr>
      </w:pPr>
      <w:r w:rsidDel="00000000" w:rsidR="00000000" w:rsidRPr="00000000">
        <w:rPr>
          <w:b w:val="1"/>
          <w:sz w:val="24"/>
          <w:szCs w:val="24"/>
          <w:highlight w:val="white"/>
          <w:rtl w:val="0"/>
        </w:rPr>
        <w:t xml:space="preserve">Financial Commitment</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rPr>
          <w:b w:val="1"/>
          <w:sz w:val="27"/>
          <w:szCs w:val="27"/>
          <w:highlight w:val="white"/>
        </w:rPr>
      </w:pPr>
      <w:r w:rsidDel="00000000" w:rsidR="00000000" w:rsidRPr="00000000">
        <w:rPr>
          <w:b w:val="1"/>
          <w:sz w:val="27"/>
          <w:szCs w:val="27"/>
          <w:highlight w:val="white"/>
          <w:rtl w:val="0"/>
        </w:rPr>
        <w:t xml:space="preserve"> </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rPr>
          <w:i w:val="1"/>
          <w:sz w:val="20"/>
          <w:szCs w:val="20"/>
          <w:highlight w:val="white"/>
        </w:rPr>
      </w:pPr>
      <w:r w:rsidDel="00000000" w:rsidR="00000000" w:rsidRPr="00000000">
        <w:rPr>
          <w:i w:val="1"/>
          <w:sz w:val="20"/>
          <w:szCs w:val="20"/>
          <w:highlight w:val="white"/>
          <w:rtl w:val="0"/>
        </w:rPr>
        <w:t xml:space="preserve">Host organizations are expected to commit a total of </w:t>
      </w:r>
      <w:r w:rsidDel="00000000" w:rsidR="00000000" w:rsidRPr="00000000">
        <w:rPr>
          <w:i w:val="1"/>
          <w:sz w:val="20"/>
          <w:szCs w:val="20"/>
          <w:highlight w:val="white"/>
          <w:rtl w:val="0"/>
        </w:rPr>
        <w:t xml:space="preserve">$8,000 in funding per fellow. ($6,400 will serve as an award for the fellow upon completion of the program, while $1,400 will </w:t>
      </w:r>
      <w:r w:rsidDel="00000000" w:rsidR="00000000" w:rsidRPr="00000000">
        <w:rPr>
          <w:i w:val="1"/>
          <w:sz w:val="20"/>
          <w:szCs w:val="20"/>
          <w:highlight w:val="white"/>
          <w:rtl w:val="0"/>
        </w:rPr>
        <w:t xml:space="preserve">assist in programmatic costs for the retreats and general overhead costs). IELCC will cover the costs of 6 fellows for organizations with smaller budgets who do not have the capacity to fully fund a fellow but are working on an active campaign. Decisions regarding host organizations and sponsorships will be granted based on organizational need, evidence that fellows would be well supported by the organization, and a good match between organizational projects and IELCC’s goals.</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rPr>
          <w:i w:val="1"/>
          <w:sz w:val="27"/>
          <w:szCs w:val="27"/>
          <w:highlight w:val="white"/>
        </w:rPr>
      </w:pPr>
      <w:r w:rsidDel="00000000" w:rsidR="00000000" w:rsidRPr="00000000">
        <w:rPr>
          <w:i w:val="1"/>
          <w:sz w:val="27"/>
          <w:szCs w:val="27"/>
          <w:highlight w:val="white"/>
          <w:rtl w:val="0"/>
        </w:rPr>
        <w:t xml:space="preserve"> </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rPr>
          <w:b w:val="1"/>
          <w:sz w:val="33"/>
          <w:szCs w:val="33"/>
          <w:highlight w:val="white"/>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rPr>
          <w:sz w:val="33"/>
          <w:szCs w:val="33"/>
          <w:highlight w:val="white"/>
        </w:rPr>
      </w:pPr>
      <w:r w:rsidDel="00000000" w:rsidR="00000000" w:rsidRPr="00000000">
        <w:rPr>
          <w:sz w:val="33"/>
          <w:szCs w:val="33"/>
          <w:highlight w:val="white"/>
          <w:rtl w:val="0"/>
        </w:rPr>
        <w:t xml:space="preserve">Our organization has the resources to commit the full $8,000 per fellow. </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rPr>
          <w:sz w:val="33"/>
          <w:szCs w:val="33"/>
          <w:highlight w:val="white"/>
        </w:rPr>
      </w:pPr>
      <w:r w:rsidDel="00000000" w:rsidR="00000000" w:rsidRPr="00000000">
        <w:rPr>
          <w:sz w:val="33"/>
          <w:szCs w:val="33"/>
          <w:highlight w:val="white"/>
          <w:rtl w:val="0"/>
        </w:rPr>
        <w:br w:type="textWrapping"/>
        <w:t xml:space="preserve">Our organization has the resources to commit to a partial payment of $8,000 per fellow. </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rPr>
          <w:sz w:val="33"/>
          <w:szCs w:val="33"/>
          <w:highlight w:val="white"/>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rPr>
          <w:sz w:val="33"/>
          <w:szCs w:val="33"/>
          <w:highlight w:val="white"/>
        </w:rPr>
      </w:pPr>
      <w:r w:rsidDel="00000000" w:rsidR="00000000" w:rsidRPr="00000000">
        <w:rPr>
          <w:sz w:val="33"/>
          <w:szCs w:val="33"/>
          <w:highlight w:val="white"/>
          <w:rtl w:val="0"/>
        </w:rPr>
        <w:t xml:space="preserve">Our organization is being fully sponsored by a foundation or other funder.</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rPr>
          <w:sz w:val="33"/>
          <w:szCs w:val="33"/>
          <w:highlight w:val="white"/>
        </w:rPr>
      </w:pP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rPr>
          <w:sz w:val="33"/>
          <w:szCs w:val="33"/>
          <w:highlight w:val="white"/>
        </w:rPr>
      </w:pPr>
      <w:r w:rsidDel="00000000" w:rsidR="00000000" w:rsidRPr="00000000">
        <w:rPr>
          <w:sz w:val="33"/>
          <w:szCs w:val="33"/>
          <w:highlight w:val="white"/>
          <w:rtl w:val="0"/>
        </w:rPr>
        <w:t xml:space="preserve">Our organization is being partially sponsored by a foundation or other funder.</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rPr>
          <w:sz w:val="33"/>
          <w:szCs w:val="33"/>
          <w:highlight w:val="white"/>
        </w:rPr>
      </w:pP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rPr>
          <w:sz w:val="33"/>
          <w:szCs w:val="33"/>
          <w:highlight w:val="white"/>
        </w:rPr>
      </w:pPr>
      <w:r w:rsidDel="00000000" w:rsidR="00000000" w:rsidRPr="00000000">
        <w:rPr>
          <w:sz w:val="33"/>
          <w:szCs w:val="33"/>
          <w:highlight w:val="white"/>
          <w:rtl w:val="0"/>
        </w:rPr>
        <w:t xml:space="preserve">Our organization cannot commit any funding at this time. </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b w:val="1"/>
          <w:sz w:val="29"/>
          <w:szCs w:val="29"/>
          <w:highlight w:val="white"/>
          <w:rtl w:val="0"/>
        </w:rPr>
        <w:t xml:space="preserve">Please list the foundation that is committed to sponsoring your organization's participation. (If applicable)</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099ff"/>
          <w:sz w:val="33"/>
          <w:szCs w:val="33"/>
          <w:highlight w:val="white"/>
        </w:rPr>
      </w:pPr>
      <w:r w:rsidDel="00000000" w:rsidR="00000000" w:rsidRPr="00000000">
        <w:rPr>
          <w:b w:val="1"/>
          <w:sz w:val="29"/>
          <w:szCs w:val="29"/>
          <w:highlight w:val="white"/>
          <w:rtl w:val="0"/>
        </w:rPr>
        <w:t xml:space="preserve">Anything else you would like us to know?</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gregory.hutchins@email.ucr.edu" TargetMode="External"/><Relationship Id="rId9" Type="http://schemas.openxmlformats.org/officeDocument/2006/relationships/hyperlink" Target="https://drive.google.com/file/d/1cyRRLATASMyEYCGMHbeA1L8wfq3thnPg/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iLR3kln9hv9dVuLJ-NX1a48Zq04jeJSO/view?usp=sharing" TargetMode="External"/><Relationship Id="rId8" Type="http://schemas.openxmlformats.org/officeDocument/2006/relationships/hyperlink" Target="https://drive.google.com/file/d/1iLR3kln9hv9dVuLJ-NX1a48Zq04jeJSO/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mWXCm+WL3xQ1cT900Wr96EcDg==">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